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EE" w:rsidRPr="00F860EE" w:rsidRDefault="003F76D0" w:rsidP="002834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6D0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9" o:spid="_x0000_i1025" type="#_x0000_t75" alt="Описание: Описание: ##" style="width:26.25pt;height:45pt;visibility:visible">
            <v:imagedata r:id="rId5" o:title=" ##" blacklevel="3932f"/>
          </v:shape>
        </w:pict>
      </w:r>
    </w:p>
    <w:p w:rsidR="00F860EE" w:rsidRPr="00F860EE" w:rsidRDefault="00F860EE" w:rsidP="002834AB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F860EE">
        <w:rPr>
          <w:rFonts w:ascii="Times New Roman" w:eastAsia="Times New Roman" w:hAnsi="Times New Roman"/>
          <w:b/>
          <w:sz w:val="40"/>
          <w:szCs w:val="40"/>
          <w:lang w:eastAsia="ru-RU"/>
        </w:rPr>
        <w:t>ДУМА</w:t>
      </w:r>
    </w:p>
    <w:p w:rsidR="00F860EE" w:rsidRPr="00F860EE" w:rsidRDefault="00F860EE" w:rsidP="002834AB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F860EE">
        <w:rPr>
          <w:rFonts w:ascii="Times New Roman" w:eastAsia="Times New Roman" w:hAnsi="Times New Roman"/>
          <w:b/>
          <w:sz w:val="40"/>
          <w:szCs w:val="40"/>
          <w:lang w:eastAsia="ru-RU"/>
        </w:rPr>
        <w:t>Ницинского сельского поселения</w:t>
      </w:r>
    </w:p>
    <w:p w:rsidR="00F860EE" w:rsidRPr="00F860EE" w:rsidRDefault="00F860EE" w:rsidP="002834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860EE">
        <w:rPr>
          <w:rFonts w:ascii="Times New Roman" w:eastAsia="Times New Roman" w:hAnsi="Times New Roman"/>
          <w:b/>
          <w:sz w:val="28"/>
          <w:szCs w:val="28"/>
          <w:lang w:eastAsia="ru-RU"/>
        </w:rPr>
        <w:t>Слободо</w:t>
      </w:r>
      <w:proofErr w:type="spellEnd"/>
      <w:r w:rsidRPr="00F860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Туринского  муниципального  района</w:t>
      </w:r>
    </w:p>
    <w:p w:rsidR="00F860EE" w:rsidRPr="00F83EFE" w:rsidRDefault="00F83EFE" w:rsidP="002834A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F83EFE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F860EE" w:rsidRPr="00F83EFE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созыва</w:t>
      </w:r>
    </w:p>
    <w:p w:rsidR="00F860EE" w:rsidRPr="00C25994" w:rsidRDefault="00F860EE" w:rsidP="002834A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25994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F860EE" w:rsidRPr="00F860EE" w:rsidRDefault="003F76D0" w:rsidP="00F860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6D0">
        <w:rPr>
          <w:noProof/>
        </w:rPr>
        <w:pict>
          <v:line id="Line 2" o:spid="_x0000_s1026" style="position:absolute;z-index:251657728;visibility:visible;mso-wrap-distance-top:-3e-5mm;mso-wrap-distance-bottom:-3e-5mm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gLLEA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" strokeweight="3pt"/>
        </w:pict>
      </w:r>
      <w:r w:rsidR="00F860EE"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5994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2834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35A3">
        <w:rPr>
          <w:rFonts w:ascii="Times New Roman" w:eastAsia="Times New Roman" w:hAnsi="Times New Roman"/>
          <w:sz w:val="28"/>
          <w:szCs w:val="28"/>
          <w:lang w:eastAsia="ru-RU"/>
        </w:rPr>
        <w:t xml:space="preserve">августа </w:t>
      </w:r>
      <w:r w:rsidR="006F30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1B49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          </w:t>
      </w:r>
      <w:r w:rsidR="00D868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DA30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7535A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 № </w:t>
      </w:r>
      <w:r w:rsidR="00D868D1">
        <w:rPr>
          <w:rFonts w:ascii="Times New Roman" w:eastAsia="Times New Roman" w:hAnsi="Times New Roman"/>
          <w:sz w:val="28"/>
          <w:szCs w:val="28"/>
          <w:lang w:eastAsia="ru-RU"/>
        </w:rPr>
        <w:t>350</w:t>
      </w:r>
      <w:r w:rsidR="00F83E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30BE">
        <w:rPr>
          <w:rFonts w:ascii="Times New Roman" w:eastAsia="Times New Roman" w:hAnsi="Times New Roman"/>
          <w:sz w:val="28"/>
          <w:szCs w:val="28"/>
          <w:lang w:eastAsia="ru-RU"/>
        </w:rPr>
        <w:t>-НПА</w:t>
      </w:r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ицинское</w:t>
      </w:r>
      <w:proofErr w:type="spellEnd"/>
      <w:r w:rsidRPr="00F860E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60EE" w:rsidRPr="00F860EE" w:rsidRDefault="00F860EE" w:rsidP="00F860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0EE" w:rsidRPr="002834AB" w:rsidRDefault="00F860EE" w:rsidP="00F860E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34AB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 бюджета Ницинского сельского поселения</w:t>
      </w:r>
    </w:p>
    <w:p w:rsidR="00F860EE" w:rsidRDefault="007535A3" w:rsidP="00F860E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34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1 полугодие</w:t>
      </w:r>
      <w:r w:rsidR="00F860EE" w:rsidRPr="002834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</w:t>
      </w:r>
      <w:r w:rsidR="007F641C" w:rsidRPr="002834AB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D1B49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F860EE" w:rsidRPr="002834AB">
        <w:rPr>
          <w:rFonts w:ascii="Times New Roman" w:eastAsia="Times New Roman" w:hAnsi="Times New Roman"/>
          <w:b/>
          <w:sz w:val="28"/>
          <w:szCs w:val="28"/>
          <w:lang w:eastAsia="ru-RU"/>
        </w:rPr>
        <w:t>года.</w:t>
      </w:r>
    </w:p>
    <w:p w:rsidR="00C25994" w:rsidRDefault="00C25994" w:rsidP="00C25994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C25994" w:rsidRDefault="00C25994" w:rsidP="00C259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На основании  статьи 153 и п. 5ст. 264.2 Бюджетного кодекса РФ, статьи 35 Положения  о бюджетном процессе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Ницинском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</w:t>
      </w:r>
      <w:r w:rsidR="00D868D1">
        <w:rPr>
          <w:rFonts w:ascii="Times New Roman" w:eastAsia="Times New Roman" w:hAnsi="Times New Roman"/>
          <w:sz w:val="28"/>
          <w:szCs w:val="28"/>
          <w:lang w:eastAsia="ru-RU"/>
        </w:rPr>
        <w:t>ьском поселении, утверждённого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ешением Думы Ницинского сельского поселения от 24.12.2021г № 312-НПА, Устава Ницинского сельского  поселения, Дума Ницинского сельского поселения </w:t>
      </w:r>
    </w:p>
    <w:p w:rsidR="00C25994" w:rsidRPr="002834AB" w:rsidRDefault="00C25994" w:rsidP="00F860E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60EE" w:rsidRDefault="00F860EE" w:rsidP="00F860E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60EE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C25994" w:rsidRDefault="00C25994" w:rsidP="00C2599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Принять к сведению отчёт об исполнении бюджета Ницинского</w:t>
      </w:r>
    </w:p>
    <w:p w:rsidR="00C25994" w:rsidRDefault="00C25994" w:rsidP="00C259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 за 1 полугодие 2022 года:</w:t>
      </w:r>
    </w:p>
    <w:p w:rsidR="00C25994" w:rsidRDefault="00C25994" w:rsidP="00C25994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по доходам   в   сумме  –  </w:t>
      </w:r>
      <w:r>
        <w:rPr>
          <w:rFonts w:ascii="Times New Roman" w:hAnsi="Times New Roman"/>
          <w:sz w:val="28"/>
          <w:szCs w:val="28"/>
        </w:rPr>
        <w:t>20 644,5</w:t>
      </w:r>
      <w:r>
        <w:rPr>
          <w:rFonts w:ascii="Liberation Serif" w:hAnsi="Liberation Serif" w:cs="Liberation Serif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руб.; – </w:t>
      </w:r>
      <w:r>
        <w:rPr>
          <w:rFonts w:ascii="Times New Roman" w:hAnsi="Times New Roman"/>
          <w:sz w:val="28"/>
          <w:szCs w:val="28"/>
        </w:rPr>
        <w:t>48,67</w:t>
      </w:r>
      <w:r>
        <w:rPr>
          <w:rFonts w:ascii="Liberation Serif" w:hAnsi="Liberation Serif" w:cs="Liberation Serif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 годового плана </w:t>
      </w:r>
    </w:p>
    <w:p w:rsidR="00C25994" w:rsidRDefault="00C25994" w:rsidP="00C259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(приложение № 1)</w:t>
      </w:r>
    </w:p>
    <w:p w:rsidR="00C25994" w:rsidRDefault="00C25994" w:rsidP="00C25994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расходам в сумме – </w:t>
      </w:r>
      <w:r>
        <w:rPr>
          <w:rFonts w:ascii="Times New Roman" w:hAnsi="Times New Roman"/>
          <w:sz w:val="28"/>
          <w:szCs w:val="28"/>
        </w:rPr>
        <w:t>15 646,9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тыс. руб.;–</w:t>
      </w:r>
      <w:r w:rsidRPr="006022B2">
        <w:t xml:space="preserve"> </w:t>
      </w:r>
      <w:r>
        <w:rPr>
          <w:rFonts w:ascii="Times New Roman" w:hAnsi="Times New Roman"/>
          <w:sz w:val="28"/>
          <w:szCs w:val="28"/>
        </w:rPr>
        <w:t>35,85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 годового плана                (приложение № 2). </w:t>
      </w:r>
    </w:p>
    <w:p w:rsidR="00C25994" w:rsidRDefault="00C25994" w:rsidP="00C25994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исполнение расходов по ведомственной структуре бюджета за 1 квартал</w:t>
      </w:r>
    </w:p>
    <w:p w:rsidR="00C25994" w:rsidRDefault="00C25994" w:rsidP="00C259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2022года (приложение № 3)</w:t>
      </w:r>
    </w:p>
    <w:p w:rsidR="00C25994" w:rsidRDefault="00C25994" w:rsidP="00C25994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размер </w:t>
      </w:r>
      <w:proofErr w:type="spellStart"/>
      <w:r>
        <w:rPr>
          <w:rFonts w:ascii="Times New Roman" w:hAnsi="Times New Roman"/>
          <w:sz w:val="28"/>
          <w:szCs w:val="28"/>
        </w:rPr>
        <w:t>профицита</w:t>
      </w:r>
      <w:proofErr w:type="spellEnd"/>
      <w:r>
        <w:rPr>
          <w:rFonts w:ascii="Times New Roman" w:hAnsi="Times New Roman"/>
          <w:sz w:val="28"/>
          <w:szCs w:val="28"/>
        </w:rPr>
        <w:t xml:space="preserve"> бюджета в сумме </w:t>
      </w:r>
      <w:r>
        <w:rPr>
          <w:rFonts w:cs="Liberation Serif"/>
        </w:rPr>
        <w:t xml:space="preserve"> </w:t>
      </w:r>
      <w:r>
        <w:rPr>
          <w:rFonts w:ascii="Times New Roman" w:hAnsi="Times New Roman"/>
          <w:sz w:val="28"/>
          <w:szCs w:val="28"/>
        </w:rPr>
        <w:t>4 997,6 тыс. рублей (приложение</w:t>
      </w:r>
      <w:proofErr w:type="gramEnd"/>
    </w:p>
    <w:p w:rsidR="00C25994" w:rsidRDefault="00C25994" w:rsidP="00C259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№4) </w:t>
      </w:r>
      <w:bookmarkStart w:id="0" w:name="_GoBack"/>
      <w:bookmarkEnd w:id="0"/>
    </w:p>
    <w:p w:rsidR="006F30E1" w:rsidRPr="004605E2" w:rsidRDefault="006F30E1" w:rsidP="006F30E1">
      <w:pPr>
        <w:pStyle w:val="a5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C25994">
        <w:rPr>
          <w:rFonts w:ascii="Liberation Serif" w:hAnsi="Liberation Serif"/>
          <w:color w:val="000000"/>
          <w:sz w:val="28"/>
          <w:szCs w:val="28"/>
        </w:rPr>
        <w:t xml:space="preserve">   </w:t>
      </w:r>
      <w:r>
        <w:rPr>
          <w:rFonts w:ascii="Liberation Serif" w:hAnsi="Liberation Serif"/>
          <w:color w:val="000000"/>
          <w:sz w:val="28"/>
          <w:szCs w:val="28"/>
        </w:rPr>
        <w:t xml:space="preserve">  2.</w:t>
      </w:r>
      <w:r w:rsidRPr="004605E2">
        <w:rPr>
          <w:rFonts w:ascii="Liberation Serif" w:hAnsi="Liberation Serif"/>
          <w:color w:val="000000"/>
          <w:sz w:val="28"/>
          <w:szCs w:val="28"/>
        </w:rPr>
        <w:t>Опубликовать настоящее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 w:history="1">
        <w:r w:rsidRPr="004605E2">
          <w:rPr>
            <w:rStyle w:val="a6"/>
            <w:rFonts w:ascii="Liberation Serif" w:hAnsi="Liberation Serif"/>
            <w:sz w:val="28"/>
            <w:szCs w:val="28"/>
            <w:lang w:val="en-US"/>
          </w:rPr>
          <w:t>www</w:t>
        </w:r>
        <w:r w:rsidRPr="004605E2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Pr="004605E2">
          <w:rPr>
            <w:rStyle w:val="a6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4605E2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Pr="004605E2">
          <w:rPr>
            <w:rStyle w:val="a6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4605E2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6F30E1" w:rsidRPr="004605E2" w:rsidRDefault="006F30E1" w:rsidP="006F30E1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605E2">
        <w:rPr>
          <w:rFonts w:ascii="Liberation Serif" w:hAnsi="Liberation Serif"/>
          <w:color w:val="000000"/>
          <w:sz w:val="28"/>
          <w:szCs w:val="28"/>
        </w:rPr>
        <w:t xml:space="preserve">       3. Контроль над исполнением данного Решения возложить на постоянную комиссию по экономической политике, муниципальной собственности </w:t>
      </w:r>
      <w:r w:rsidRPr="004605E2">
        <w:rPr>
          <w:rFonts w:ascii="Liberation Serif" w:hAnsi="Liberation Serif"/>
          <w:sz w:val="28"/>
          <w:szCs w:val="28"/>
        </w:rPr>
        <w:t>(председателя комиссии Полякова М.А.).</w:t>
      </w:r>
    </w:p>
    <w:p w:rsidR="00F860EE" w:rsidRPr="00F860EE" w:rsidRDefault="00F860EE" w:rsidP="00F860EE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0EE" w:rsidRPr="00F860EE" w:rsidRDefault="00F860EE" w:rsidP="00F860EE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4AEB" w:rsidRPr="00074AEB" w:rsidRDefault="00074AEB" w:rsidP="00074AE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74AEB">
        <w:rPr>
          <w:rFonts w:ascii="Times New Roman" w:eastAsia="Times New Roman" w:hAnsi="Times New Roman"/>
          <w:sz w:val="28"/>
          <w:szCs w:val="28"/>
        </w:rPr>
        <w:t xml:space="preserve">Председатель Думы                                              Глава  Ницинского                                 </w:t>
      </w:r>
    </w:p>
    <w:p w:rsidR="00074AEB" w:rsidRPr="00074AEB" w:rsidRDefault="00074AEB" w:rsidP="00074AEB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074AEB">
        <w:rPr>
          <w:rFonts w:ascii="Times New Roman" w:eastAsia="Times New Roman" w:hAnsi="Times New Roman"/>
          <w:sz w:val="28"/>
          <w:szCs w:val="28"/>
        </w:rPr>
        <w:t>Ницинского сельского поселения                       сельского поселения</w:t>
      </w:r>
    </w:p>
    <w:p w:rsidR="00074AEB" w:rsidRPr="00074AEB" w:rsidRDefault="00074AEB" w:rsidP="00074AEB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EB">
        <w:rPr>
          <w:rFonts w:ascii="Times New Roman" w:eastAsia="Times New Roman" w:hAnsi="Times New Roman"/>
          <w:sz w:val="28"/>
          <w:szCs w:val="28"/>
        </w:rPr>
        <w:t xml:space="preserve"> ____________ Л.Д. </w:t>
      </w:r>
      <w:proofErr w:type="spellStart"/>
      <w:r w:rsidRPr="00074AEB">
        <w:rPr>
          <w:rFonts w:ascii="Times New Roman" w:eastAsia="Times New Roman" w:hAnsi="Times New Roman"/>
          <w:sz w:val="28"/>
          <w:szCs w:val="28"/>
        </w:rPr>
        <w:t>Хомченко</w:t>
      </w:r>
      <w:proofErr w:type="spellEnd"/>
      <w:r w:rsidRPr="00074AEB">
        <w:rPr>
          <w:rFonts w:ascii="Times New Roman" w:eastAsia="Times New Roman" w:hAnsi="Times New Roman"/>
          <w:sz w:val="28"/>
          <w:szCs w:val="28"/>
        </w:rPr>
        <w:t xml:space="preserve">                             __________ Т.А. </w:t>
      </w:r>
      <w:proofErr w:type="spellStart"/>
      <w:r w:rsidRPr="00074AEB">
        <w:rPr>
          <w:rFonts w:ascii="Times New Roman" w:eastAsia="Times New Roman" w:hAnsi="Times New Roman"/>
          <w:sz w:val="28"/>
          <w:szCs w:val="28"/>
        </w:rPr>
        <w:t>Кузеванова</w:t>
      </w:r>
      <w:proofErr w:type="spellEnd"/>
      <w:r w:rsidRPr="00074AEB">
        <w:rPr>
          <w:rFonts w:ascii="Times New Roman" w:eastAsia="Times New Roman" w:hAnsi="Times New Roman"/>
          <w:sz w:val="28"/>
          <w:szCs w:val="28"/>
        </w:rPr>
        <w:t xml:space="preserve">                            </w:t>
      </w:r>
    </w:p>
    <w:sectPr w:rsidR="00074AEB" w:rsidRPr="00074AEB" w:rsidSect="002834A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Cambria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1001E"/>
    <w:multiLevelType w:val="hybridMultilevel"/>
    <w:tmpl w:val="8FA08446"/>
    <w:lvl w:ilvl="0" w:tplc="00DEB454">
      <w:start w:val="1"/>
      <w:numFmt w:val="decimal"/>
      <w:lvlText w:val="%1."/>
      <w:lvlJc w:val="left"/>
      <w:pPr>
        <w:ind w:left="885" w:hanging="360"/>
      </w:pPr>
      <w:rPr>
        <w:rFonts w:ascii="Liberation Serif" w:eastAsia="Calibri" w:hAnsi="Liberation Serif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0EE"/>
    <w:rsid w:val="00074AEB"/>
    <w:rsid w:val="000963AD"/>
    <w:rsid w:val="001116E8"/>
    <w:rsid w:val="00281170"/>
    <w:rsid w:val="002834AB"/>
    <w:rsid w:val="002F6203"/>
    <w:rsid w:val="003202B1"/>
    <w:rsid w:val="003D1DBE"/>
    <w:rsid w:val="003F76D0"/>
    <w:rsid w:val="004C7572"/>
    <w:rsid w:val="00547D53"/>
    <w:rsid w:val="00666321"/>
    <w:rsid w:val="006F30E1"/>
    <w:rsid w:val="007535A3"/>
    <w:rsid w:val="007C353F"/>
    <w:rsid w:val="007F641C"/>
    <w:rsid w:val="008153A2"/>
    <w:rsid w:val="00A64F51"/>
    <w:rsid w:val="00BD1B49"/>
    <w:rsid w:val="00C25994"/>
    <w:rsid w:val="00D671AA"/>
    <w:rsid w:val="00D868D1"/>
    <w:rsid w:val="00DA30BE"/>
    <w:rsid w:val="00DB43E0"/>
    <w:rsid w:val="00F83EFE"/>
    <w:rsid w:val="00F86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D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C353F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uiPriority w:val="1"/>
    <w:qFormat/>
    <w:rsid w:val="006F30E1"/>
    <w:rPr>
      <w:rFonts w:eastAsia="Times New Roman"/>
      <w:sz w:val="22"/>
      <w:szCs w:val="22"/>
    </w:rPr>
  </w:style>
  <w:style w:type="character" w:styleId="a6">
    <w:name w:val="Hyperlink"/>
    <w:uiPriority w:val="99"/>
    <w:unhideWhenUsed/>
    <w:rsid w:val="006F30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26</cp:revision>
  <cp:lastPrinted>2022-08-30T04:29:00Z</cp:lastPrinted>
  <dcterms:created xsi:type="dcterms:W3CDTF">2019-04-17T04:52:00Z</dcterms:created>
  <dcterms:modified xsi:type="dcterms:W3CDTF">2022-08-30T04:30:00Z</dcterms:modified>
</cp:coreProperties>
</file>